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18AC9" w14:textId="6B6DC7E6" w:rsidR="003D5373" w:rsidRPr="00C36944" w:rsidRDefault="006B3847" w:rsidP="002D06C6">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b/>
          <w:noProof/>
          <w:sz w:val="36"/>
          <w:szCs w:val="36"/>
          <w:lang w:val="ja-JP"/>
        </w:rPr>
        <mc:AlternateContent>
          <mc:Choice Requires="wps">
            <w:drawing>
              <wp:anchor distT="0" distB="0" distL="114300" distR="114300" simplePos="0" relativeHeight="251660288" behindDoc="0" locked="0" layoutInCell="1" allowOverlap="1" wp14:anchorId="6D9AA874" wp14:editId="58EA9A1B">
                <wp:simplePos x="0" y="0"/>
                <wp:positionH relativeFrom="margin">
                  <wp:align>left</wp:align>
                </wp:positionH>
                <wp:positionV relativeFrom="paragraph">
                  <wp:posOffset>-9525</wp:posOffset>
                </wp:positionV>
                <wp:extent cx="1028700" cy="314325"/>
                <wp:effectExtent l="0" t="0" r="0" b="9525"/>
                <wp:wrapNone/>
                <wp:docPr id="196642730" name="テキスト ボックス 1"/>
                <wp:cNvGraphicFramePr/>
                <a:graphic xmlns:a="http://schemas.openxmlformats.org/drawingml/2006/main">
                  <a:graphicData uri="http://schemas.microsoft.com/office/word/2010/wordprocessingShape">
                    <wps:wsp>
                      <wps:cNvSpPr txBox="1"/>
                      <wps:spPr>
                        <a:xfrm>
                          <a:off x="0" y="0"/>
                          <a:ext cx="1028700" cy="314325"/>
                        </a:xfrm>
                        <a:prstGeom prst="rect">
                          <a:avLst/>
                        </a:prstGeom>
                        <a:solidFill>
                          <a:schemeClr val="lt1"/>
                        </a:solidFill>
                        <a:ln w="6350">
                          <a:noFill/>
                        </a:ln>
                      </wps:spPr>
                      <wps:txbx>
                        <w:txbxContent>
                          <w:p w14:paraId="3B550BC9" w14:textId="6ADE1B13" w:rsidR="006B3847" w:rsidRPr="006346BB" w:rsidRDefault="006B3847" w:rsidP="006B3847">
                            <w:pPr>
                              <w:rPr>
                                <w:sz w:val="20"/>
                                <w:szCs w:val="20"/>
                              </w:rPr>
                            </w:pPr>
                            <w:r>
                              <w:rPr>
                                <w:rFonts w:hint="eastAsia"/>
                                <w:sz w:val="20"/>
                                <w:szCs w:val="20"/>
                              </w:rPr>
                              <w:t>【</w:t>
                            </w:r>
                            <w:r w:rsidRPr="006346BB">
                              <w:rPr>
                                <w:rFonts w:hint="eastAsia"/>
                                <w:sz w:val="20"/>
                                <w:szCs w:val="20"/>
                              </w:rPr>
                              <w:t>課題</w:t>
                            </w:r>
                            <w:r>
                              <w:rPr>
                                <w:rFonts w:hint="eastAsia"/>
                                <w:sz w:val="20"/>
                                <w:szCs w:val="20"/>
                              </w:rPr>
                              <w:t>③</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AA874" id="_x0000_t202" coordsize="21600,21600" o:spt="202" path="m,l,21600r21600,l21600,xe">
                <v:stroke joinstyle="miter"/>
                <v:path gradientshapeok="t" o:connecttype="rect"/>
              </v:shapetype>
              <v:shape id="テキスト ボックス 1" o:spid="_x0000_s1026" type="#_x0000_t202" style="position:absolute;left:0;text-align:left;margin-left:0;margin-top:-.75pt;width:81pt;height:24.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" fillcolor="white [3201]" stroked="f" strokeweight=".5pt">
                <v:textbox>
                  <w:txbxContent>
                    <w:p w14:paraId="3B550BC9" w14:textId="6ADE1B13" w:rsidR="006B3847" w:rsidRPr="006346BB" w:rsidRDefault="006B3847" w:rsidP="006B3847">
                      <w:pPr>
                        <w:rPr>
                          <w:sz w:val="20"/>
                          <w:szCs w:val="20"/>
                        </w:rPr>
                      </w:pPr>
                      <w:r>
                        <w:rPr>
                          <w:rFonts w:hint="eastAsia"/>
                          <w:sz w:val="20"/>
                          <w:szCs w:val="20"/>
                        </w:rPr>
                        <w:t>【</w:t>
                      </w:r>
                      <w:r w:rsidRPr="006346BB">
                        <w:rPr>
                          <w:rFonts w:hint="eastAsia"/>
                          <w:sz w:val="20"/>
                          <w:szCs w:val="20"/>
                        </w:rPr>
                        <w:t>課題</w:t>
                      </w:r>
                      <w:r>
                        <w:rPr>
                          <w:rFonts w:hint="eastAsia"/>
                          <w:sz w:val="20"/>
                          <w:szCs w:val="20"/>
                        </w:rPr>
                        <w:t>③</w:t>
                      </w:r>
                      <w:r>
                        <w:rPr>
                          <w:rFonts w:hint="eastAsia"/>
                          <w:sz w:val="20"/>
                          <w:szCs w:val="20"/>
                        </w:rPr>
                        <w:t>】</w:t>
                      </w:r>
                    </w:p>
                  </w:txbxContent>
                </v:textbox>
                <w10:wrap anchorx="margin"/>
              </v:shape>
            </w:pict>
          </mc:Fallback>
        </mc:AlternateContent>
      </w:r>
      <w:r w:rsidR="005B033F" w:rsidRPr="00C36944">
        <w:rPr>
          <w:rFonts w:ascii="HG丸ｺﾞｼｯｸM-PRO" w:eastAsia="HG丸ｺﾞｼｯｸM-PRO" w:hAnsi="HG丸ｺﾞｼｯｸM-PRO" w:hint="eastAsia"/>
          <w:sz w:val="36"/>
          <w:szCs w:val="36"/>
        </w:rPr>
        <w:t>課題分析（アセスメント）に関する項目</w:t>
      </w:r>
    </w:p>
    <w:p w14:paraId="307D2A59" w14:textId="4CDF4F62" w:rsidR="00E21B57" w:rsidRPr="00C36944" w:rsidRDefault="00E21B57" w:rsidP="00CD6823">
      <w:pPr>
        <w:jc w:val="left"/>
        <w:rPr>
          <w:rFonts w:ascii="HG丸ｺﾞｼｯｸM-PRO" w:eastAsia="HG丸ｺﾞｼｯｸM-PRO" w:hAnsi="HG丸ｺﾞｼｯｸM-PRO"/>
          <w:szCs w:val="21"/>
        </w:rPr>
      </w:pPr>
      <w:r w:rsidRPr="00C36944">
        <w:rPr>
          <w:rFonts w:ascii="HG丸ｺﾞｼｯｸM-PRO" w:eastAsia="HG丸ｺﾞｼｯｸM-PRO" w:hAnsi="HG丸ｺﾞｼｯｸM-PRO" w:hint="eastAsia"/>
          <w:szCs w:val="21"/>
        </w:rPr>
        <w:t>※記入に当たっては「介護保険最新情報Vol</w:t>
      </w:r>
      <w:r w:rsidR="00051DA9" w:rsidRPr="00C36944">
        <w:rPr>
          <w:rFonts w:ascii="HG丸ｺﾞｼｯｸM-PRO" w:eastAsia="HG丸ｺﾞｼｯｸM-PRO" w:hAnsi="HG丸ｺﾞｼｯｸM-PRO" w:hint="eastAsia"/>
          <w:szCs w:val="21"/>
        </w:rPr>
        <w:t>.1178</w:t>
      </w:r>
      <w:r w:rsidR="006F52CB" w:rsidRPr="00C36944">
        <w:rPr>
          <w:rFonts w:ascii="HG丸ｺﾞｼｯｸM-PRO" w:eastAsia="HG丸ｺﾞｼｯｸM-PRO" w:hAnsi="HG丸ｺﾞｼｯｸM-PRO" w:hint="eastAsia"/>
          <w:szCs w:val="21"/>
        </w:rPr>
        <w:t>介護サービス計画書の様式及び課題分析標準項目の提示についての一部改正について</w:t>
      </w:r>
      <w:r w:rsidR="00AA0F6B" w:rsidRPr="00C36944">
        <w:rPr>
          <w:rFonts w:ascii="HG丸ｺﾞｼｯｸM-PRO" w:eastAsia="HG丸ｺﾞｼｯｸM-PRO" w:hAnsi="HG丸ｺﾞｼｯｸM-PRO" w:hint="eastAsia"/>
          <w:szCs w:val="21"/>
        </w:rPr>
        <w:t>」</w:t>
      </w:r>
      <w:r w:rsidR="006F52CB" w:rsidRPr="00C36944">
        <w:rPr>
          <w:rFonts w:ascii="HG丸ｺﾞｼｯｸM-PRO" w:eastAsia="HG丸ｺﾞｼｯｸM-PRO" w:hAnsi="HG丸ｺﾞｼｯｸM-PRO" w:hint="eastAsia"/>
          <w:szCs w:val="21"/>
        </w:rPr>
        <w:t>を参照してください</w:t>
      </w:r>
    </w:p>
    <w:tbl>
      <w:tblPr>
        <w:tblStyle w:val="a9"/>
        <w:tblW w:w="9923" w:type="dxa"/>
        <w:tblInd w:w="-147" w:type="dxa"/>
        <w:tblLook w:val="04A0" w:firstRow="1" w:lastRow="0" w:firstColumn="1" w:lastColumn="0" w:noHBand="0" w:noVBand="1"/>
      </w:tblPr>
      <w:tblGrid>
        <w:gridCol w:w="2269"/>
        <w:gridCol w:w="7654"/>
      </w:tblGrid>
      <w:tr w:rsidR="008A7407" w:rsidRPr="00C36944" w14:paraId="6B885D82" w14:textId="77777777" w:rsidTr="005B3D29">
        <w:trPr>
          <w:trHeight w:val="1020"/>
        </w:trPr>
        <w:tc>
          <w:tcPr>
            <w:tcW w:w="2269" w:type="dxa"/>
            <w:vAlign w:val="center"/>
          </w:tcPr>
          <w:p w14:paraId="02462E1F" w14:textId="77777777" w:rsidR="008A7407" w:rsidRPr="00C36944" w:rsidRDefault="008A7407" w:rsidP="008A7407">
            <w:pPr>
              <w:jc w:val="center"/>
              <w:rPr>
                <w:rFonts w:ascii="HG丸ｺﾞｼｯｸM-PRO" w:eastAsia="HG丸ｺﾞｼｯｸM-PRO" w:hAnsi="HG丸ｺﾞｼｯｸM-PRO"/>
                <w:b/>
                <w:bCs/>
                <w:szCs w:val="20"/>
              </w:rPr>
            </w:pPr>
            <w:r w:rsidRPr="00C36944">
              <w:rPr>
                <w:rFonts w:ascii="HG丸ｺﾞｼｯｸM-PRO" w:eastAsia="HG丸ｺﾞｼｯｸM-PRO" w:hAnsi="HG丸ｺﾞｼｯｸM-PRO"/>
                <w:b/>
                <w:bCs/>
                <w:spacing w:val="70"/>
                <w:kern w:val="0"/>
              </w:rPr>
              <w:t>健康状</w:t>
            </w:r>
            <w:r w:rsidRPr="00C36944">
              <w:rPr>
                <w:rFonts w:ascii="HG丸ｺﾞｼｯｸM-PRO" w:eastAsia="HG丸ｺﾞｼｯｸM-PRO" w:hAnsi="HG丸ｺﾞｼｯｸM-PRO"/>
                <w:b/>
                <w:bCs/>
                <w:spacing w:val="-1"/>
                <w:kern w:val="0"/>
              </w:rPr>
              <w:t>態</w:t>
            </w:r>
          </w:p>
        </w:tc>
        <w:tc>
          <w:tcPr>
            <w:tcW w:w="7654" w:type="dxa"/>
          </w:tcPr>
          <w:p w14:paraId="5963FA5B" w14:textId="77777777" w:rsidR="008A7407" w:rsidRPr="00C36944" w:rsidRDefault="008A7407" w:rsidP="008A7407">
            <w:pPr>
              <w:rPr>
                <w:rFonts w:ascii="HG丸ｺﾞｼｯｸM-PRO" w:eastAsia="HG丸ｺﾞｼｯｸM-PRO" w:hAnsi="HG丸ｺﾞｼｯｸM-PRO"/>
              </w:rPr>
            </w:pPr>
          </w:p>
        </w:tc>
      </w:tr>
      <w:tr w:rsidR="008A7407" w:rsidRPr="00C36944" w14:paraId="7E9E8A10" w14:textId="77777777" w:rsidTr="005B3D29">
        <w:trPr>
          <w:trHeight w:val="1020"/>
        </w:trPr>
        <w:tc>
          <w:tcPr>
            <w:tcW w:w="2269" w:type="dxa"/>
            <w:vAlign w:val="center"/>
          </w:tcPr>
          <w:p w14:paraId="69783D02" w14:textId="77777777" w:rsidR="008A7407" w:rsidRPr="00C36944" w:rsidRDefault="008A7407" w:rsidP="008A7407">
            <w:pPr>
              <w:jc w:val="center"/>
              <w:rPr>
                <w:rFonts w:ascii="HG丸ｺﾞｼｯｸM-PRO" w:eastAsia="HG丸ｺﾞｼｯｸM-PRO" w:hAnsi="HG丸ｺﾞｼｯｸM-PRO"/>
                <w:b/>
                <w:bCs/>
                <w:szCs w:val="20"/>
              </w:rPr>
            </w:pPr>
            <w:r w:rsidRPr="00C36944">
              <w:rPr>
                <w:rFonts w:ascii="HG丸ｺﾞｼｯｸM-PRO" w:eastAsia="HG丸ｺﾞｼｯｸM-PRO" w:hAnsi="HG丸ｺﾞｼｯｸM-PRO"/>
                <w:b/>
                <w:bCs/>
                <w:snapToGrid w:val="0"/>
                <w:spacing w:val="157"/>
                <w:kern w:val="0"/>
              </w:rPr>
              <w:t>ＡＤ</w:t>
            </w:r>
            <w:r w:rsidRPr="00C36944">
              <w:rPr>
                <w:rFonts w:ascii="HG丸ｺﾞｼｯｸM-PRO" w:eastAsia="HG丸ｺﾞｼｯｸM-PRO" w:hAnsi="HG丸ｺﾞｼｯｸM-PRO"/>
                <w:b/>
                <w:bCs/>
                <w:snapToGrid w:val="0"/>
                <w:kern w:val="0"/>
              </w:rPr>
              <w:t>Ｌ</w:t>
            </w:r>
          </w:p>
        </w:tc>
        <w:tc>
          <w:tcPr>
            <w:tcW w:w="7654" w:type="dxa"/>
          </w:tcPr>
          <w:p w14:paraId="44C96E70" w14:textId="77777777" w:rsidR="008A7407" w:rsidRPr="00C36944" w:rsidRDefault="008A7407" w:rsidP="008A7407">
            <w:pPr>
              <w:rPr>
                <w:rFonts w:ascii="HG丸ｺﾞｼｯｸM-PRO" w:eastAsia="HG丸ｺﾞｼｯｸM-PRO" w:hAnsi="HG丸ｺﾞｼｯｸM-PRO"/>
              </w:rPr>
            </w:pPr>
          </w:p>
        </w:tc>
      </w:tr>
      <w:tr w:rsidR="008A7407" w:rsidRPr="00C36944" w14:paraId="452F16F9" w14:textId="77777777" w:rsidTr="005B3D29">
        <w:trPr>
          <w:trHeight w:val="1020"/>
        </w:trPr>
        <w:tc>
          <w:tcPr>
            <w:tcW w:w="2269" w:type="dxa"/>
            <w:vAlign w:val="center"/>
          </w:tcPr>
          <w:p w14:paraId="23237DAD" w14:textId="77777777" w:rsidR="008A7407" w:rsidRPr="00C36944" w:rsidRDefault="008A7407" w:rsidP="008A7407">
            <w:pPr>
              <w:jc w:val="center"/>
              <w:rPr>
                <w:rFonts w:ascii="HG丸ｺﾞｼｯｸM-PRO" w:eastAsia="HG丸ｺﾞｼｯｸM-PRO" w:hAnsi="HG丸ｺﾞｼｯｸM-PRO"/>
                <w:b/>
                <w:bCs/>
                <w:szCs w:val="20"/>
              </w:rPr>
            </w:pPr>
            <w:r w:rsidRPr="00C36944">
              <w:rPr>
                <w:rFonts w:ascii="HG丸ｺﾞｼｯｸM-PRO" w:eastAsia="HG丸ｺﾞｼｯｸM-PRO" w:hAnsi="HG丸ｺﾞｼｯｸM-PRO"/>
                <w:b/>
                <w:bCs/>
                <w:spacing w:val="8"/>
                <w:kern w:val="0"/>
              </w:rPr>
              <w:t xml:space="preserve">Ｉ Ａ Ｄ </w:t>
            </w:r>
            <w:r w:rsidRPr="00C36944">
              <w:rPr>
                <w:rFonts w:ascii="HG丸ｺﾞｼｯｸM-PRO" w:eastAsia="HG丸ｺﾞｼｯｸM-PRO" w:hAnsi="HG丸ｺﾞｼｯｸM-PRO"/>
                <w:b/>
                <w:bCs/>
                <w:spacing w:val="2"/>
                <w:kern w:val="0"/>
              </w:rPr>
              <w:t>Ｌ</w:t>
            </w:r>
          </w:p>
        </w:tc>
        <w:tc>
          <w:tcPr>
            <w:tcW w:w="7654" w:type="dxa"/>
          </w:tcPr>
          <w:p w14:paraId="2399250D" w14:textId="77777777" w:rsidR="008A7407" w:rsidRPr="00C36944" w:rsidRDefault="008A7407" w:rsidP="008A7407">
            <w:pPr>
              <w:rPr>
                <w:rFonts w:ascii="HG丸ｺﾞｼｯｸM-PRO" w:eastAsia="HG丸ｺﾞｼｯｸM-PRO" w:hAnsi="HG丸ｺﾞｼｯｸM-PRO"/>
              </w:rPr>
            </w:pPr>
          </w:p>
        </w:tc>
      </w:tr>
      <w:tr w:rsidR="008A7407" w:rsidRPr="00C36944" w14:paraId="735C96FC" w14:textId="77777777" w:rsidTr="005B3D29">
        <w:trPr>
          <w:trHeight w:val="1020"/>
        </w:trPr>
        <w:tc>
          <w:tcPr>
            <w:tcW w:w="2269" w:type="dxa"/>
            <w:vAlign w:val="center"/>
          </w:tcPr>
          <w:p w14:paraId="3A913196" w14:textId="7F90808B" w:rsidR="008A7407" w:rsidRPr="00C36944" w:rsidRDefault="00C72112" w:rsidP="008A7407">
            <w:pPr>
              <w:jc w:val="center"/>
              <w:rPr>
                <w:rFonts w:ascii="HG丸ｺﾞｼｯｸM-PRO" w:eastAsia="HG丸ｺﾞｼｯｸM-PRO" w:hAnsi="HG丸ｺﾞｼｯｸM-PRO"/>
                <w:b/>
                <w:bCs/>
                <w:szCs w:val="20"/>
              </w:rPr>
            </w:pPr>
            <w:r w:rsidRPr="00C36944">
              <w:rPr>
                <w:rFonts w:ascii="HG丸ｺﾞｼｯｸM-PRO" w:eastAsia="HG丸ｺﾞｼｯｸM-PRO" w:hAnsi="HG丸ｺﾞｼｯｸM-PRO"/>
                <w:b/>
                <w:bCs/>
              </w:rPr>
              <w:t>認</w:t>
            </w:r>
            <w:r w:rsidR="008A7407" w:rsidRPr="00C36944">
              <w:rPr>
                <w:rFonts w:ascii="HG丸ｺﾞｼｯｸM-PRO" w:eastAsia="HG丸ｺﾞｼｯｸM-PRO" w:hAnsi="HG丸ｺﾞｼｯｸM-PRO"/>
                <w:b/>
                <w:bCs/>
              </w:rPr>
              <w:t>知</w:t>
            </w:r>
            <w:r w:rsidR="007E1AE4" w:rsidRPr="00C36944">
              <w:rPr>
                <w:rFonts w:ascii="HG丸ｺﾞｼｯｸM-PRO" w:eastAsia="HG丸ｺﾞｼｯｸM-PRO" w:hAnsi="HG丸ｺﾞｼｯｸM-PRO" w:hint="eastAsia"/>
                <w:b/>
                <w:bCs/>
              </w:rPr>
              <w:t>機能や判断能力</w:t>
            </w:r>
          </w:p>
        </w:tc>
        <w:tc>
          <w:tcPr>
            <w:tcW w:w="7654" w:type="dxa"/>
          </w:tcPr>
          <w:p w14:paraId="6F282D3E" w14:textId="77777777" w:rsidR="008A7407" w:rsidRPr="00C36944" w:rsidRDefault="008A7407" w:rsidP="008A7407">
            <w:pPr>
              <w:rPr>
                <w:rFonts w:ascii="HG丸ｺﾞｼｯｸM-PRO" w:eastAsia="HG丸ｺﾞｼｯｸM-PRO" w:hAnsi="HG丸ｺﾞｼｯｸM-PRO"/>
              </w:rPr>
            </w:pPr>
          </w:p>
        </w:tc>
      </w:tr>
      <w:tr w:rsidR="008A7407" w:rsidRPr="00C36944" w14:paraId="63D984E9" w14:textId="77777777" w:rsidTr="005B3D29">
        <w:trPr>
          <w:trHeight w:val="1020"/>
        </w:trPr>
        <w:tc>
          <w:tcPr>
            <w:tcW w:w="2269" w:type="dxa"/>
            <w:vAlign w:val="center"/>
          </w:tcPr>
          <w:p w14:paraId="5D77FA72" w14:textId="58516A43" w:rsidR="008A7407" w:rsidRPr="00C36944" w:rsidRDefault="008A7407" w:rsidP="005B3D29">
            <w:pPr>
              <w:rPr>
                <w:rFonts w:ascii="HG丸ｺﾞｼｯｸM-PRO" w:eastAsia="HG丸ｺﾞｼｯｸM-PRO" w:hAnsi="HG丸ｺﾞｼｯｸM-PRO"/>
                <w:b/>
                <w:bCs/>
                <w:szCs w:val="20"/>
              </w:rPr>
            </w:pPr>
            <w:r w:rsidRPr="00C36944">
              <w:rPr>
                <w:rFonts w:ascii="HG丸ｺﾞｼｯｸM-PRO" w:eastAsia="HG丸ｺﾞｼｯｸM-PRO" w:hAnsi="HG丸ｺﾞｼｯｸM-PRO"/>
                <w:b/>
                <w:bCs/>
                <w:spacing w:val="15"/>
                <w:w w:val="93"/>
                <w:kern w:val="0"/>
              </w:rPr>
              <w:t>コミュニケ</w:t>
            </w:r>
            <w:r w:rsidRPr="00C36944">
              <w:rPr>
                <w:rFonts w:ascii="HG丸ｺﾞｼｯｸM-PRO" w:eastAsia="HG丸ｺﾞｼｯｸM-PRO" w:hAnsi="HG丸ｺﾞｼｯｸM-PRO"/>
                <w:b/>
                <w:bCs/>
                <w:spacing w:val="-30"/>
                <w:w w:val="93"/>
                <w:kern w:val="0"/>
              </w:rPr>
              <w:t>ー</w:t>
            </w:r>
            <w:r w:rsidRPr="00C36944">
              <w:rPr>
                <w:rFonts w:ascii="HG丸ｺﾞｼｯｸM-PRO" w:eastAsia="HG丸ｺﾞｼｯｸM-PRO" w:hAnsi="HG丸ｺﾞｼｯｸM-PRO"/>
                <w:b/>
                <w:bCs/>
                <w:spacing w:val="26"/>
                <w:kern w:val="0"/>
              </w:rPr>
              <w:t>ション</w:t>
            </w:r>
            <w:r w:rsidR="007E1AE4" w:rsidRPr="00C36944">
              <w:rPr>
                <w:rFonts w:ascii="HG丸ｺﾞｼｯｸM-PRO" w:eastAsia="HG丸ｺﾞｼｯｸM-PRO" w:hAnsi="HG丸ｺﾞｼｯｸM-PRO" w:hint="eastAsia"/>
                <w:b/>
                <w:bCs/>
                <w:spacing w:val="26"/>
                <w:kern w:val="0"/>
              </w:rPr>
              <w:t>における理解と表出の状況</w:t>
            </w:r>
          </w:p>
        </w:tc>
        <w:tc>
          <w:tcPr>
            <w:tcW w:w="7654" w:type="dxa"/>
          </w:tcPr>
          <w:p w14:paraId="5ECFC586" w14:textId="77777777" w:rsidR="008A7407" w:rsidRPr="00C36944" w:rsidRDefault="008A7407" w:rsidP="008A7407">
            <w:pPr>
              <w:rPr>
                <w:rFonts w:ascii="HG丸ｺﾞｼｯｸM-PRO" w:eastAsia="HG丸ｺﾞｼｯｸM-PRO" w:hAnsi="HG丸ｺﾞｼｯｸM-PRO"/>
              </w:rPr>
            </w:pPr>
          </w:p>
        </w:tc>
      </w:tr>
      <w:tr w:rsidR="008A7407" w:rsidRPr="00C36944" w14:paraId="2F907FD9" w14:textId="77777777" w:rsidTr="005B3D29">
        <w:trPr>
          <w:trHeight w:val="1020"/>
        </w:trPr>
        <w:tc>
          <w:tcPr>
            <w:tcW w:w="2269" w:type="dxa"/>
            <w:vAlign w:val="center"/>
          </w:tcPr>
          <w:p w14:paraId="0FC7A56E" w14:textId="3D0B9A40" w:rsidR="008A7407" w:rsidRPr="00C36944" w:rsidRDefault="005B3D29" w:rsidP="005B3D29">
            <w:pPr>
              <w:jc w:val="center"/>
              <w:rPr>
                <w:rFonts w:ascii="HG丸ｺﾞｼｯｸM-PRO" w:eastAsia="HG丸ｺﾞｼｯｸM-PRO" w:hAnsi="HG丸ｺﾞｼｯｸM-PRO"/>
                <w:b/>
                <w:bCs/>
                <w:szCs w:val="20"/>
              </w:rPr>
            </w:pPr>
            <w:r w:rsidRPr="00C36944">
              <w:rPr>
                <w:rFonts w:ascii="HG丸ｺﾞｼｯｸM-PRO" w:eastAsia="HG丸ｺﾞｼｯｸM-PRO" w:hAnsi="HG丸ｺﾞｼｯｸM-PRO" w:hint="eastAsia"/>
                <w:b/>
                <w:bCs/>
                <w:szCs w:val="20"/>
              </w:rPr>
              <w:t>生活リズム</w:t>
            </w:r>
          </w:p>
        </w:tc>
        <w:tc>
          <w:tcPr>
            <w:tcW w:w="7654" w:type="dxa"/>
          </w:tcPr>
          <w:p w14:paraId="79222FCB" w14:textId="77777777" w:rsidR="008A7407" w:rsidRPr="00C36944" w:rsidRDefault="008A7407" w:rsidP="008A7407">
            <w:pPr>
              <w:rPr>
                <w:rFonts w:ascii="HG丸ｺﾞｼｯｸM-PRO" w:eastAsia="HG丸ｺﾞｼｯｸM-PRO" w:hAnsi="HG丸ｺﾞｼｯｸM-PRO"/>
              </w:rPr>
            </w:pPr>
          </w:p>
        </w:tc>
      </w:tr>
      <w:tr w:rsidR="008A7407" w:rsidRPr="00C36944" w14:paraId="4350BAAC" w14:textId="77777777" w:rsidTr="005B3D29">
        <w:trPr>
          <w:trHeight w:val="1020"/>
        </w:trPr>
        <w:tc>
          <w:tcPr>
            <w:tcW w:w="2269" w:type="dxa"/>
            <w:vAlign w:val="center"/>
          </w:tcPr>
          <w:p w14:paraId="55858079" w14:textId="1E45C866" w:rsidR="008A7407" w:rsidRPr="00C36944" w:rsidRDefault="008A7407" w:rsidP="008A7407">
            <w:pPr>
              <w:jc w:val="center"/>
              <w:rPr>
                <w:rFonts w:ascii="HG丸ｺﾞｼｯｸM-PRO" w:eastAsia="HG丸ｺﾞｼｯｸM-PRO" w:hAnsi="HG丸ｺﾞｼｯｸM-PRO"/>
                <w:b/>
                <w:bCs/>
                <w:szCs w:val="20"/>
              </w:rPr>
            </w:pPr>
            <w:r w:rsidRPr="00C36944">
              <w:rPr>
                <w:rFonts w:ascii="HG丸ｺﾞｼｯｸM-PRO" w:eastAsia="HG丸ｺﾞｼｯｸM-PRO" w:hAnsi="HG丸ｺﾞｼｯｸM-PRO"/>
                <w:b/>
                <w:bCs/>
                <w:spacing w:val="26"/>
                <w:kern w:val="0"/>
              </w:rPr>
              <w:t>排泄</w:t>
            </w:r>
            <w:r w:rsidR="005B3D29" w:rsidRPr="00C36944">
              <w:rPr>
                <w:rFonts w:ascii="HG丸ｺﾞｼｯｸM-PRO" w:eastAsia="HG丸ｺﾞｼｯｸM-PRO" w:hAnsi="HG丸ｺﾞｼｯｸM-PRO" w:hint="eastAsia"/>
                <w:b/>
                <w:bCs/>
                <w:spacing w:val="26"/>
                <w:kern w:val="0"/>
              </w:rPr>
              <w:t>の状況</w:t>
            </w:r>
          </w:p>
        </w:tc>
        <w:tc>
          <w:tcPr>
            <w:tcW w:w="7654" w:type="dxa"/>
          </w:tcPr>
          <w:p w14:paraId="7D9E7739" w14:textId="77777777" w:rsidR="008A7407" w:rsidRPr="00C36944" w:rsidRDefault="008A7407" w:rsidP="008A7407">
            <w:pPr>
              <w:rPr>
                <w:rFonts w:ascii="HG丸ｺﾞｼｯｸM-PRO" w:eastAsia="HG丸ｺﾞｼｯｸM-PRO" w:hAnsi="HG丸ｺﾞｼｯｸM-PRO"/>
              </w:rPr>
            </w:pPr>
          </w:p>
        </w:tc>
      </w:tr>
      <w:tr w:rsidR="008A7407" w:rsidRPr="00C36944" w14:paraId="3F94BFD9" w14:textId="77777777" w:rsidTr="005B3D29">
        <w:trPr>
          <w:trHeight w:val="1020"/>
        </w:trPr>
        <w:tc>
          <w:tcPr>
            <w:tcW w:w="2269" w:type="dxa"/>
            <w:vAlign w:val="center"/>
          </w:tcPr>
          <w:p w14:paraId="6AF4CA16" w14:textId="45045199" w:rsidR="008A7407" w:rsidRPr="00C36944" w:rsidRDefault="005B3D29" w:rsidP="005B3D29">
            <w:pPr>
              <w:rPr>
                <w:rFonts w:ascii="HG丸ｺﾞｼｯｸM-PRO" w:eastAsia="HG丸ｺﾞｼｯｸM-PRO" w:hAnsi="HG丸ｺﾞｼｯｸM-PRO"/>
                <w:b/>
                <w:bCs/>
                <w:szCs w:val="20"/>
              </w:rPr>
            </w:pPr>
            <w:r w:rsidRPr="00C36944">
              <w:rPr>
                <w:rFonts w:ascii="HG丸ｺﾞｼｯｸM-PRO" w:eastAsia="HG丸ｺﾞｼｯｸM-PRO" w:hAnsi="HG丸ｺﾞｼｯｸM-PRO" w:hint="eastAsia"/>
                <w:b/>
                <w:bCs/>
                <w:szCs w:val="20"/>
              </w:rPr>
              <w:t>清潔の保持に関する状況</w:t>
            </w:r>
          </w:p>
        </w:tc>
        <w:tc>
          <w:tcPr>
            <w:tcW w:w="7654" w:type="dxa"/>
          </w:tcPr>
          <w:p w14:paraId="4BF98CA0" w14:textId="77777777" w:rsidR="008A7407" w:rsidRPr="00C36944" w:rsidRDefault="008A7407" w:rsidP="008A7407">
            <w:pPr>
              <w:rPr>
                <w:rFonts w:ascii="HG丸ｺﾞｼｯｸM-PRO" w:eastAsia="HG丸ｺﾞｼｯｸM-PRO" w:hAnsi="HG丸ｺﾞｼｯｸM-PRO"/>
              </w:rPr>
            </w:pPr>
          </w:p>
        </w:tc>
      </w:tr>
      <w:tr w:rsidR="008A7407" w:rsidRPr="00C36944" w14:paraId="15550E6A" w14:textId="77777777" w:rsidTr="005B3D29">
        <w:trPr>
          <w:trHeight w:val="1020"/>
        </w:trPr>
        <w:tc>
          <w:tcPr>
            <w:tcW w:w="2269" w:type="dxa"/>
            <w:vAlign w:val="center"/>
          </w:tcPr>
          <w:p w14:paraId="4890CCFC" w14:textId="29D97584" w:rsidR="008A7407" w:rsidRPr="00C36944" w:rsidRDefault="008A7407" w:rsidP="008A7407">
            <w:pPr>
              <w:jc w:val="center"/>
              <w:rPr>
                <w:rFonts w:ascii="HG丸ｺﾞｼｯｸM-PRO" w:eastAsia="HG丸ｺﾞｼｯｸM-PRO" w:hAnsi="HG丸ｺﾞｼｯｸM-PRO"/>
                <w:b/>
                <w:bCs/>
                <w:szCs w:val="20"/>
              </w:rPr>
            </w:pPr>
            <w:r w:rsidRPr="00C36944">
              <w:rPr>
                <w:rFonts w:ascii="HG丸ｺﾞｼｯｸM-PRO" w:eastAsia="HG丸ｺﾞｼｯｸM-PRO" w:hAnsi="HG丸ｺﾞｼｯｸM-PRO"/>
                <w:b/>
                <w:bCs/>
                <w:spacing w:val="8"/>
                <w:kern w:val="0"/>
              </w:rPr>
              <w:t>口腔</w:t>
            </w:r>
            <w:r w:rsidR="005B3D29" w:rsidRPr="00C36944">
              <w:rPr>
                <w:rFonts w:ascii="HG丸ｺﾞｼｯｸM-PRO" w:eastAsia="HG丸ｺﾞｼｯｸM-PRO" w:hAnsi="HG丸ｺﾞｼｯｸM-PRO" w:hint="eastAsia"/>
                <w:b/>
                <w:bCs/>
                <w:spacing w:val="8"/>
                <w:kern w:val="0"/>
              </w:rPr>
              <w:t>内の状況</w:t>
            </w:r>
          </w:p>
        </w:tc>
        <w:tc>
          <w:tcPr>
            <w:tcW w:w="7654" w:type="dxa"/>
          </w:tcPr>
          <w:p w14:paraId="7614C1A0" w14:textId="77777777" w:rsidR="008A7407" w:rsidRPr="00C36944" w:rsidRDefault="008A7407" w:rsidP="008A7407">
            <w:pPr>
              <w:rPr>
                <w:rFonts w:ascii="HG丸ｺﾞｼｯｸM-PRO" w:eastAsia="HG丸ｺﾞｼｯｸM-PRO" w:hAnsi="HG丸ｺﾞｼｯｸM-PRO"/>
              </w:rPr>
            </w:pPr>
          </w:p>
        </w:tc>
      </w:tr>
      <w:tr w:rsidR="008A7407" w:rsidRPr="00C36944" w14:paraId="5CD30843" w14:textId="77777777" w:rsidTr="005B3D29">
        <w:trPr>
          <w:trHeight w:val="1020"/>
        </w:trPr>
        <w:tc>
          <w:tcPr>
            <w:tcW w:w="2269" w:type="dxa"/>
            <w:vAlign w:val="center"/>
          </w:tcPr>
          <w:p w14:paraId="7B16B293" w14:textId="1C52F5A4" w:rsidR="008A7407" w:rsidRPr="00C36944" w:rsidRDefault="008A7407" w:rsidP="008A7407">
            <w:pPr>
              <w:jc w:val="center"/>
              <w:rPr>
                <w:rFonts w:ascii="HG丸ｺﾞｼｯｸM-PRO" w:eastAsia="HG丸ｺﾞｼｯｸM-PRO" w:hAnsi="HG丸ｺﾞｼｯｸM-PRO"/>
                <w:b/>
                <w:bCs/>
                <w:szCs w:val="20"/>
              </w:rPr>
            </w:pPr>
            <w:r w:rsidRPr="00C36944">
              <w:rPr>
                <w:rFonts w:ascii="HG丸ｺﾞｼｯｸM-PRO" w:eastAsia="HG丸ｺﾞｼｯｸM-PRO" w:hAnsi="HG丸ｺﾞｼｯｸM-PRO"/>
                <w:b/>
                <w:bCs/>
                <w:spacing w:val="8"/>
                <w:kern w:val="0"/>
              </w:rPr>
              <w:t>食事摂</w:t>
            </w:r>
            <w:r w:rsidRPr="00C36944">
              <w:rPr>
                <w:rFonts w:ascii="HG丸ｺﾞｼｯｸM-PRO" w:eastAsia="HG丸ｺﾞｼｯｸM-PRO" w:hAnsi="HG丸ｺﾞｼｯｸM-PRO"/>
                <w:b/>
                <w:bCs/>
                <w:spacing w:val="2"/>
                <w:kern w:val="0"/>
              </w:rPr>
              <w:t>取</w:t>
            </w:r>
            <w:r w:rsidR="005B3D29" w:rsidRPr="00C36944">
              <w:rPr>
                <w:rFonts w:ascii="HG丸ｺﾞｼｯｸM-PRO" w:eastAsia="HG丸ｺﾞｼｯｸM-PRO" w:hAnsi="HG丸ｺﾞｼｯｸM-PRO" w:hint="eastAsia"/>
                <w:b/>
                <w:bCs/>
                <w:spacing w:val="2"/>
                <w:kern w:val="0"/>
              </w:rPr>
              <w:t>の状況</w:t>
            </w:r>
          </w:p>
        </w:tc>
        <w:tc>
          <w:tcPr>
            <w:tcW w:w="7654" w:type="dxa"/>
          </w:tcPr>
          <w:p w14:paraId="30CDA8D7" w14:textId="77777777" w:rsidR="008A7407" w:rsidRPr="00C36944" w:rsidRDefault="008A7407" w:rsidP="008A7407">
            <w:pPr>
              <w:rPr>
                <w:rFonts w:ascii="HG丸ｺﾞｼｯｸM-PRO" w:eastAsia="HG丸ｺﾞｼｯｸM-PRO" w:hAnsi="HG丸ｺﾞｼｯｸM-PRO"/>
              </w:rPr>
            </w:pPr>
          </w:p>
        </w:tc>
      </w:tr>
      <w:tr w:rsidR="008A7407" w:rsidRPr="00C36944" w14:paraId="23165030" w14:textId="77777777" w:rsidTr="005B3D29">
        <w:trPr>
          <w:trHeight w:val="1020"/>
        </w:trPr>
        <w:tc>
          <w:tcPr>
            <w:tcW w:w="2269" w:type="dxa"/>
            <w:vAlign w:val="center"/>
          </w:tcPr>
          <w:p w14:paraId="7E5FF7AF" w14:textId="7A9B8A2F" w:rsidR="008A7407" w:rsidRPr="00C36944" w:rsidRDefault="00F8288E" w:rsidP="00F8288E">
            <w:pPr>
              <w:jc w:val="center"/>
              <w:rPr>
                <w:rFonts w:ascii="HG丸ｺﾞｼｯｸM-PRO" w:eastAsia="HG丸ｺﾞｼｯｸM-PRO" w:hAnsi="HG丸ｺﾞｼｯｸM-PRO"/>
                <w:b/>
                <w:bCs/>
                <w:kern w:val="0"/>
              </w:rPr>
            </w:pPr>
            <w:r w:rsidRPr="00C36944">
              <w:rPr>
                <w:rFonts w:ascii="HG丸ｺﾞｼｯｸM-PRO" w:eastAsia="HG丸ｺﾞｼｯｸM-PRO" w:hAnsi="HG丸ｺﾞｼｯｸM-PRO" w:hint="eastAsia"/>
                <w:b/>
                <w:bCs/>
                <w:kern w:val="0"/>
              </w:rPr>
              <w:t>社会との関わり</w:t>
            </w:r>
          </w:p>
        </w:tc>
        <w:tc>
          <w:tcPr>
            <w:tcW w:w="7654" w:type="dxa"/>
          </w:tcPr>
          <w:p w14:paraId="42ADDD79" w14:textId="77777777" w:rsidR="008A7407" w:rsidRPr="00C36944" w:rsidRDefault="008A7407" w:rsidP="008A7407">
            <w:pPr>
              <w:rPr>
                <w:rFonts w:ascii="HG丸ｺﾞｼｯｸM-PRO" w:eastAsia="HG丸ｺﾞｼｯｸM-PRO" w:hAnsi="HG丸ｺﾞｼｯｸM-PRO"/>
              </w:rPr>
            </w:pPr>
          </w:p>
        </w:tc>
      </w:tr>
      <w:tr w:rsidR="008A7407" w:rsidRPr="00C36944" w14:paraId="24CF9268" w14:textId="77777777" w:rsidTr="005B3D29">
        <w:trPr>
          <w:trHeight w:val="1020"/>
        </w:trPr>
        <w:tc>
          <w:tcPr>
            <w:tcW w:w="2269" w:type="dxa"/>
            <w:vAlign w:val="center"/>
          </w:tcPr>
          <w:p w14:paraId="2A0F0420" w14:textId="3B9BE221" w:rsidR="008A7407" w:rsidRPr="00C36944" w:rsidRDefault="00F8288E" w:rsidP="008A7407">
            <w:pPr>
              <w:jc w:val="center"/>
              <w:rPr>
                <w:rFonts w:ascii="HG丸ｺﾞｼｯｸM-PRO" w:eastAsia="HG丸ｺﾞｼｯｸM-PRO" w:hAnsi="HG丸ｺﾞｼｯｸM-PRO"/>
                <w:b/>
                <w:bCs/>
                <w:szCs w:val="20"/>
              </w:rPr>
            </w:pPr>
            <w:r w:rsidRPr="00C36944">
              <w:rPr>
                <w:rFonts w:ascii="HG丸ｺﾞｼｯｸM-PRO" w:eastAsia="HG丸ｺﾞｼｯｸM-PRO" w:hAnsi="HG丸ｺﾞｼｯｸM-PRO" w:hint="eastAsia"/>
                <w:b/>
                <w:bCs/>
                <w:szCs w:val="20"/>
              </w:rPr>
              <w:t>家族等の状況</w:t>
            </w:r>
          </w:p>
        </w:tc>
        <w:tc>
          <w:tcPr>
            <w:tcW w:w="7654" w:type="dxa"/>
          </w:tcPr>
          <w:p w14:paraId="1D1E0C6E" w14:textId="77777777" w:rsidR="008A7407" w:rsidRPr="00C36944" w:rsidRDefault="008A7407" w:rsidP="008A7407">
            <w:pPr>
              <w:rPr>
                <w:rFonts w:ascii="HG丸ｺﾞｼｯｸM-PRO" w:eastAsia="HG丸ｺﾞｼｯｸM-PRO" w:hAnsi="HG丸ｺﾞｼｯｸM-PRO"/>
              </w:rPr>
            </w:pPr>
          </w:p>
        </w:tc>
      </w:tr>
      <w:tr w:rsidR="00211452" w:rsidRPr="00C36944" w14:paraId="133397A6" w14:textId="77777777" w:rsidTr="005B3D29">
        <w:trPr>
          <w:trHeight w:val="1134"/>
        </w:trPr>
        <w:tc>
          <w:tcPr>
            <w:tcW w:w="2269" w:type="dxa"/>
            <w:vAlign w:val="center"/>
          </w:tcPr>
          <w:p w14:paraId="4A306D55" w14:textId="65ED67DE" w:rsidR="00211452" w:rsidRPr="00C36944" w:rsidRDefault="000453F6" w:rsidP="008A7407">
            <w:pPr>
              <w:jc w:val="center"/>
              <w:rPr>
                <w:rFonts w:ascii="HG丸ｺﾞｼｯｸM-PRO" w:eastAsia="HG丸ｺﾞｼｯｸM-PRO" w:hAnsi="HG丸ｺﾞｼｯｸM-PRO"/>
                <w:b/>
                <w:bCs/>
                <w:szCs w:val="20"/>
              </w:rPr>
            </w:pPr>
            <w:r w:rsidRPr="00C36944">
              <w:rPr>
                <w:rFonts w:ascii="HG丸ｺﾞｼｯｸM-PRO" w:eastAsia="HG丸ｺﾞｼｯｸM-PRO" w:hAnsi="HG丸ｺﾞｼｯｸM-PRO" w:hint="eastAsia"/>
                <w:b/>
                <w:bCs/>
                <w:szCs w:val="20"/>
              </w:rPr>
              <w:t>居住環境</w:t>
            </w:r>
          </w:p>
        </w:tc>
        <w:tc>
          <w:tcPr>
            <w:tcW w:w="7654" w:type="dxa"/>
          </w:tcPr>
          <w:p w14:paraId="3EDF2FA5" w14:textId="77777777" w:rsidR="00211452" w:rsidRPr="00C36944" w:rsidRDefault="00211452" w:rsidP="00211452">
            <w:pPr>
              <w:widowControl/>
              <w:jc w:val="left"/>
              <w:rPr>
                <w:rFonts w:ascii="HG丸ｺﾞｼｯｸM-PRO" w:eastAsia="HG丸ｺﾞｼｯｸM-PRO" w:hAnsi="HG丸ｺﾞｼｯｸM-PRO"/>
                <w:szCs w:val="20"/>
              </w:rPr>
            </w:pPr>
          </w:p>
        </w:tc>
      </w:tr>
      <w:tr w:rsidR="00211452" w:rsidRPr="00C36944" w14:paraId="57AFFF71" w14:textId="77777777" w:rsidTr="005B3D29">
        <w:trPr>
          <w:trHeight w:val="1134"/>
        </w:trPr>
        <w:tc>
          <w:tcPr>
            <w:tcW w:w="2269" w:type="dxa"/>
            <w:vAlign w:val="center"/>
          </w:tcPr>
          <w:p w14:paraId="5F2C99FD" w14:textId="6BCC525B" w:rsidR="00211452" w:rsidRPr="00C36944" w:rsidRDefault="000453F6" w:rsidP="000453F6">
            <w:pPr>
              <w:rPr>
                <w:rFonts w:ascii="HG丸ｺﾞｼｯｸM-PRO" w:eastAsia="HG丸ｺﾞｼｯｸM-PRO" w:hAnsi="HG丸ｺﾞｼｯｸM-PRO"/>
                <w:b/>
                <w:bCs/>
                <w:kern w:val="0"/>
              </w:rPr>
            </w:pPr>
            <w:r w:rsidRPr="00C36944">
              <w:rPr>
                <w:rFonts w:ascii="HG丸ｺﾞｼｯｸM-PRO" w:eastAsia="HG丸ｺﾞｼｯｸM-PRO" w:hAnsi="HG丸ｺﾞｼｯｸM-PRO" w:hint="eastAsia"/>
                <w:b/>
                <w:bCs/>
                <w:kern w:val="0"/>
              </w:rPr>
              <w:lastRenderedPageBreak/>
              <w:t>その他留意すべき状況</w:t>
            </w:r>
          </w:p>
        </w:tc>
        <w:tc>
          <w:tcPr>
            <w:tcW w:w="7654" w:type="dxa"/>
          </w:tcPr>
          <w:p w14:paraId="4D1C748C" w14:textId="77777777" w:rsidR="00211452" w:rsidRPr="00C36944" w:rsidRDefault="00211452" w:rsidP="008A7407">
            <w:pPr>
              <w:rPr>
                <w:rFonts w:ascii="HG丸ｺﾞｼｯｸM-PRO" w:eastAsia="HG丸ｺﾞｼｯｸM-PRO" w:hAnsi="HG丸ｺﾞｼｯｸM-PRO"/>
              </w:rPr>
            </w:pPr>
          </w:p>
        </w:tc>
      </w:tr>
      <w:tr w:rsidR="00211452" w:rsidRPr="00C36944" w14:paraId="0F462159" w14:textId="77777777" w:rsidTr="003131CC">
        <w:trPr>
          <w:trHeight w:val="6075"/>
        </w:trPr>
        <w:tc>
          <w:tcPr>
            <w:tcW w:w="9923" w:type="dxa"/>
            <w:gridSpan w:val="2"/>
          </w:tcPr>
          <w:p w14:paraId="15E77110" w14:textId="77777777" w:rsidR="00211452" w:rsidRPr="00C36944" w:rsidRDefault="00211452" w:rsidP="00F17332">
            <w:pPr>
              <w:spacing w:beforeLines="50" w:before="180"/>
              <w:rPr>
                <w:rFonts w:ascii="HG丸ｺﾞｼｯｸM-PRO" w:eastAsia="HG丸ｺﾞｼｯｸM-PRO" w:hAnsi="HG丸ｺﾞｼｯｸM-PRO"/>
                <w:b/>
                <w:bCs/>
              </w:rPr>
            </w:pPr>
            <w:r w:rsidRPr="00C36944">
              <w:rPr>
                <w:rFonts w:ascii="HG丸ｺﾞｼｯｸM-PRO" w:eastAsia="HG丸ｺﾞｼｯｸM-PRO" w:hAnsi="HG丸ｺﾞｼｯｸM-PRO"/>
                <w:b/>
                <w:bCs/>
              </w:rPr>
              <w:t>住宅見取り</w:t>
            </w:r>
            <w:r w:rsidRPr="00C36944">
              <w:rPr>
                <w:rFonts w:ascii="HG丸ｺﾞｼｯｸM-PRO" w:eastAsia="HG丸ｺﾞｼｯｸM-PRO" w:hAnsi="HG丸ｺﾞｼｯｸM-PRO" w:hint="eastAsia"/>
                <w:b/>
                <w:bCs/>
              </w:rPr>
              <w:t>図</w:t>
            </w:r>
          </w:p>
          <w:p w14:paraId="6AE93293" w14:textId="77777777" w:rsidR="00211452" w:rsidRPr="00C36944" w:rsidRDefault="00211452" w:rsidP="00211452">
            <w:pPr>
              <w:ind w:firstLineChars="100" w:firstLine="211"/>
              <w:rPr>
                <w:rFonts w:ascii="HG丸ｺﾞｼｯｸM-PRO" w:eastAsia="HG丸ｺﾞｼｯｸM-PRO" w:hAnsi="HG丸ｺﾞｼｯｸM-PRO"/>
                <w:szCs w:val="20"/>
              </w:rPr>
            </w:pPr>
            <w:r w:rsidRPr="00C36944">
              <w:rPr>
                <w:rFonts w:ascii="HG丸ｺﾞｼｯｸM-PRO" w:eastAsia="HG丸ｺﾞｼｯｸM-PRO" w:hAnsi="HG丸ｺﾞｼｯｸM-PRO" w:hint="eastAsia"/>
                <w:b/>
                <w:bCs/>
                <w:szCs w:val="20"/>
              </w:rPr>
              <w:t>段差手すりの設置状況</w:t>
            </w:r>
            <w:r w:rsidR="00C72112" w:rsidRPr="00C36944">
              <w:rPr>
                <w:rFonts w:ascii="HG丸ｺﾞｼｯｸM-PRO" w:eastAsia="HG丸ｺﾞｼｯｸM-PRO" w:hAnsi="HG丸ｺﾞｼｯｸM-PRO" w:hint="eastAsia"/>
                <w:b/>
                <w:bCs/>
                <w:szCs w:val="20"/>
              </w:rPr>
              <w:t>等</w:t>
            </w:r>
            <w:r w:rsidRPr="00C36944">
              <w:rPr>
                <w:rFonts w:ascii="HG丸ｺﾞｼｯｸM-PRO" w:eastAsia="HG丸ｺﾞｼｯｸM-PRO" w:hAnsi="HG丸ｺﾞｼｯｸM-PRO" w:hint="eastAsia"/>
                <w:b/>
                <w:bCs/>
                <w:szCs w:val="20"/>
              </w:rPr>
              <w:t>を記入</w:t>
            </w:r>
          </w:p>
        </w:tc>
      </w:tr>
      <w:tr w:rsidR="00E773D2" w:rsidRPr="00C36944" w14:paraId="259E4550" w14:textId="77777777" w:rsidTr="00962EA1">
        <w:trPr>
          <w:trHeight w:val="6213"/>
        </w:trPr>
        <w:tc>
          <w:tcPr>
            <w:tcW w:w="9923" w:type="dxa"/>
            <w:gridSpan w:val="2"/>
          </w:tcPr>
          <w:p w14:paraId="640B6E95" w14:textId="2E18E15E" w:rsidR="00E773D2" w:rsidRPr="00C36944" w:rsidRDefault="00962EA1" w:rsidP="00F17332">
            <w:pPr>
              <w:spacing w:beforeLines="50" w:before="180"/>
              <w:rPr>
                <w:rFonts w:ascii="HG丸ｺﾞｼｯｸM-PRO" w:eastAsia="HG丸ｺﾞｼｯｸM-PRO" w:hAnsi="HG丸ｺﾞｼｯｸM-PRO"/>
                <w:b/>
                <w:bCs/>
              </w:rPr>
            </w:pPr>
            <w:r w:rsidRPr="00C36944">
              <w:rPr>
                <w:rFonts w:ascii="HG丸ｺﾞｼｯｸM-PRO" w:eastAsia="HG丸ｺﾞｼｯｸM-PRO" w:hAnsi="HG丸ｺﾞｼｯｸM-PRO"/>
                <w:b/>
                <w:bCs/>
                <w:noProof/>
              </w:rPr>
              <w:drawing>
                <wp:anchor distT="0" distB="0" distL="114300" distR="114300" simplePos="0" relativeHeight="251658240" behindDoc="0" locked="0" layoutInCell="1" allowOverlap="1" wp14:anchorId="3875750B" wp14:editId="63DA2FD0">
                  <wp:simplePos x="0" y="0"/>
                  <wp:positionH relativeFrom="column">
                    <wp:posOffset>25400</wp:posOffset>
                  </wp:positionH>
                  <wp:positionV relativeFrom="paragraph">
                    <wp:posOffset>3103880</wp:posOffset>
                  </wp:positionV>
                  <wp:extent cx="6105525" cy="819150"/>
                  <wp:effectExtent l="0" t="0" r="9525" b="0"/>
                  <wp:wrapNone/>
                  <wp:docPr id="11965261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5525" cy="819150"/>
                          </a:xfrm>
                          <a:prstGeom prst="rect">
                            <a:avLst/>
                          </a:prstGeom>
                          <a:noFill/>
                          <a:ln>
                            <a:noFill/>
                          </a:ln>
                        </pic:spPr>
                      </pic:pic>
                    </a:graphicData>
                  </a:graphic>
                  <wp14:sizeRelH relativeFrom="margin">
                    <wp14:pctWidth>0</wp14:pctWidth>
                  </wp14:sizeRelH>
                </wp:anchor>
              </w:drawing>
            </w:r>
            <w:r w:rsidR="009A1100" w:rsidRPr="00C36944">
              <w:rPr>
                <w:rFonts w:ascii="HG丸ｺﾞｼｯｸM-PRO" w:eastAsia="HG丸ｺﾞｼｯｸM-PRO" w:hAnsi="HG丸ｺﾞｼｯｸM-PRO" w:hint="eastAsia"/>
                <w:b/>
                <w:bCs/>
              </w:rPr>
              <w:t>エコマップ</w:t>
            </w:r>
          </w:p>
        </w:tc>
      </w:tr>
    </w:tbl>
    <w:p w14:paraId="64CAB4CA" w14:textId="77777777" w:rsidR="002C7264" w:rsidRPr="00C36944" w:rsidRDefault="002C7264">
      <w:pPr>
        <w:rPr>
          <w:rFonts w:ascii="HG丸ｺﾞｼｯｸM-PRO" w:eastAsia="HG丸ｺﾞｼｯｸM-PRO" w:hAnsi="HG丸ｺﾞｼｯｸM-PRO"/>
        </w:rPr>
      </w:pPr>
    </w:p>
    <w:p w14:paraId="7BDFB444" w14:textId="77777777" w:rsidR="002C7264" w:rsidRPr="00C36944" w:rsidRDefault="002C7264">
      <w:pPr>
        <w:rPr>
          <w:rFonts w:ascii="HG丸ｺﾞｼｯｸM-PRO" w:eastAsia="HG丸ｺﾞｼｯｸM-PRO" w:hAnsi="HG丸ｺﾞｼｯｸM-PRO"/>
        </w:rPr>
      </w:pPr>
    </w:p>
    <w:p w14:paraId="75FEA788" w14:textId="77777777" w:rsidR="002C7264" w:rsidRPr="00C36944" w:rsidRDefault="002C7264">
      <w:pPr>
        <w:rPr>
          <w:rFonts w:ascii="HG丸ｺﾞｼｯｸM-PRO" w:eastAsia="HG丸ｺﾞｼｯｸM-PRO" w:hAnsi="HG丸ｺﾞｼｯｸM-PRO"/>
        </w:rPr>
      </w:pPr>
    </w:p>
    <w:p w14:paraId="0666C015" w14:textId="77777777" w:rsidR="002C7264" w:rsidRPr="00C36944" w:rsidRDefault="002C7264">
      <w:pPr>
        <w:rPr>
          <w:rFonts w:ascii="HG丸ｺﾞｼｯｸM-PRO" w:eastAsia="HG丸ｺﾞｼｯｸM-PRO" w:hAnsi="HG丸ｺﾞｼｯｸM-PRO"/>
        </w:rPr>
      </w:pPr>
    </w:p>
    <w:sectPr w:rsidR="002C7264" w:rsidRPr="00C36944" w:rsidSect="00196A39">
      <w:pgSz w:w="11906" w:h="16838"/>
      <w:pgMar w:top="851" w:right="1134" w:bottom="567"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F1B92" w14:textId="77777777" w:rsidR="001B2D1D" w:rsidRDefault="001B2D1D" w:rsidP="002D06C6">
      <w:r>
        <w:separator/>
      </w:r>
    </w:p>
  </w:endnote>
  <w:endnote w:type="continuationSeparator" w:id="0">
    <w:p w14:paraId="32FB75E5" w14:textId="77777777" w:rsidR="001B2D1D" w:rsidRDefault="001B2D1D" w:rsidP="002D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7EB72" w14:textId="77777777" w:rsidR="001B2D1D" w:rsidRDefault="001B2D1D" w:rsidP="002D06C6">
      <w:r>
        <w:separator/>
      </w:r>
    </w:p>
  </w:footnote>
  <w:footnote w:type="continuationSeparator" w:id="0">
    <w:p w14:paraId="4564AB8E" w14:textId="77777777" w:rsidR="001B2D1D" w:rsidRDefault="001B2D1D" w:rsidP="002D0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C6"/>
    <w:rsid w:val="0002396E"/>
    <w:rsid w:val="00027804"/>
    <w:rsid w:val="000453F6"/>
    <w:rsid w:val="00051DA9"/>
    <w:rsid w:val="000A4AF0"/>
    <w:rsid w:val="000B5763"/>
    <w:rsid w:val="000F1F59"/>
    <w:rsid w:val="00106C2E"/>
    <w:rsid w:val="001256F1"/>
    <w:rsid w:val="00144169"/>
    <w:rsid w:val="00195276"/>
    <w:rsid w:val="00196A39"/>
    <w:rsid w:val="00197AA9"/>
    <w:rsid w:val="001B2D1D"/>
    <w:rsid w:val="001F5098"/>
    <w:rsid w:val="00201303"/>
    <w:rsid w:val="00206360"/>
    <w:rsid w:val="00211452"/>
    <w:rsid w:val="00247385"/>
    <w:rsid w:val="002842EA"/>
    <w:rsid w:val="002C7264"/>
    <w:rsid w:val="002D06C6"/>
    <w:rsid w:val="002E18DF"/>
    <w:rsid w:val="002F4AAC"/>
    <w:rsid w:val="00303172"/>
    <w:rsid w:val="003131CC"/>
    <w:rsid w:val="003246A7"/>
    <w:rsid w:val="003359AC"/>
    <w:rsid w:val="003405A0"/>
    <w:rsid w:val="00344E40"/>
    <w:rsid w:val="003735FA"/>
    <w:rsid w:val="00374BF3"/>
    <w:rsid w:val="003852D0"/>
    <w:rsid w:val="00386A58"/>
    <w:rsid w:val="003A2A28"/>
    <w:rsid w:val="003B1429"/>
    <w:rsid w:val="003C6D7D"/>
    <w:rsid w:val="003D5373"/>
    <w:rsid w:val="00421CE3"/>
    <w:rsid w:val="00484DD3"/>
    <w:rsid w:val="00495B9C"/>
    <w:rsid w:val="004A07DE"/>
    <w:rsid w:val="00503A7E"/>
    <w:rsid w:val="00543C98"/>
    <w:rsid w:val="00572111"/>
    <w:rsid w:val="00586C17"/>
    <w:rsid w:val="005B033F"/>
    <w:rsid w:val="005B3D29"/>
    <w:rsid w:val="006054C2"/>
    <w:rsid w:val="00674AE8"/>
    <w:rsid w:val="006A7E7A"/>
    <w:rsid w:val="006B3847"/>
    <w:rsid w:val="006B627B"/>
    <w:rsid w:val="006F52CB"/>
    <w:rsid w:val="007071EC"/>
    <w:rsid w:val="00735876"/>
    <w:rsid w:val="007511A8"/>
    <w:rsid w:val="00754B1C"/>
    <w:rsid w:val="007767B1"/>
    <w:rsid w:val="0078279C"/>
    <w:rsid w:val="007E1AE4"/>
    <w:rsid w:val="008A7407"/>
    <w:rsid w:val="008C12F1"/>
    <w:rsid w:val="008D58AF"/>
    <w:rsid w:val="00962EA1"/>
    <w:rsid w:val="009739B6"/>
    <w:rsid w:val="009A1100"/>
    <w:rsid w:val="009D5A66"/>
    <w:rsid w:val="009E6A93"/>
    <w:rsid w:val="00A85D67"/>
    <w:rsid w:val="00AA0F6B"/>
    <w:rsid w:val="00AA21EB"/>
    <w:rsid w:val="00AB4D64"/>
    <w:rsid w:val="00AE5B10"/>
    <w:rsid w:val="00B05F6E"/>
    <w:rsid w:val="00B15005"/>
    <w:rsid w:val="00B1718C"/>
    <w:rsid w:val="00B214F1"/>
    <w:rsid w:val="00B339AF"/>
    <w:rsid w:val="00B973B9"/>
    <w:rsid w:val="00BA1980"/>
    <w:rsid w:val="00BB7EC9"/>
    <w:rsid w:val="00BF190A"/>
    <w:rsid w:val="00BF45B5"/>
    <w:rsid w:val="00C014DF"/>
    <w:rsid w:val="00C130B9"/>
    <w:rsid w:val="00C36944"/>
    <w:rsid w:val="00C413E0"/>
    <w:rsid w:val="00C65CA0"/>
    <w:rsid w:val="00C72112"/>
    <w:rsid w:val="00CA7752"/>
    <w:rsid w:val="00CD6823"/>
    <w:rsid w:val="00D21B24"/>
    <w:rsid w:val="00D262F8"/>
    <w:rsid w:val="00D33084"/>
    <w:rsid w:val="00DA0786"/>
    <w:rsid w:val="00DB6CA8"/>
    <w:rsid w:val="00DB6DD7"/>
    <w:rsid w:val="00DF210A"/>
    <w:rsid w:val="00E21B57"/>
    <w:rsid w:val="00E4501B"/>
    <w:rsid w:val="00E61541"/>
    <w:rsid w:val="00E773D2"/>
    <w:rsid w:val="00EC1A1B"/>
    <w:rsid w:val="00ED5703"/>
    <w:rsid w:val="00EE603E"/>
    <w:rsid w:val="00F0791C"/>
    <w:rsid w:val="00F12979"/>
    <w:rsid w:val="00F17332"/>
    <w:rsid w:val="00F517AA"/>
    <w:rsid w:val="00F552BE"/>
    <w:rsid w:val="00F8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B46278"/>
  <w15:docId w15:val="{316F4308-1713-48F6-9DE7-30C0AF67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E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D06C6"/>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2D06C6"/>
    <w:rPr>
      <w:rFonts w:ascii="Century" w:eastAsia="ＭＳ 明朝" w:hAnsi="Century" w:cs="Times New Roman"/>
      <w:szCs w:val="24"/>
    </w:rPr>
  </w:style>
  <w:style w:type="paragraph" w:styleId="a5">
    <w:name w:val="footer"/>
    <w:basedOn w:val="a"/>
    <w:link w:val="a6"/>
    <w:uiPriority w:val="99"/>
    <w:unhideWhenUsed/>
    <w:rsid w:val="000B5763"/>
    <w:pPr>
      <w:tabs>
        <w:tab w:val="center" w:pos="4252"/>
        <w:tab w:val="right" w:pos="8504"/>
      </w:tabs>
      <w:snapToGrid w:val="0"/>
    </w:pPr>
  </w:style>
  <w:style w:type="character" w:customStyle="1" w:styleId="a6">
    <w:name w:val="フッター (文字)"/>
    <w:basedOn w:val="a0"/>
    <w:link w:val="a5"/>
    <w:uiPriority w:val="99"/>
    <w:rsid w:val="000B5763"/>
  </w:style>
  <w:style w:type="paragraph" w:styleId="a7">
    <w:name w:val="Balloon Text"/>
    <w:basedOn w:val="a"/>
    <w:link w:val="a8"/>
    <w:uiPriority w:val="99"/>
    <w:semiHidden/>
    <w:unhideWhenUsed/>
    <w:rsid w:val="00DA07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0786"/>
    <w:rPr>
      <w:rFonts w:asciiTheme="majorHAnsi" w:eastAsiaTheme="majorEastAsia" w:hAnsiTheme="majorHAnsi" w:cstheme="majorBidi"/>
      <w:sz w:val="18"/>
      <w:szCs w:val="18"/>
    </w:rPr>
  </w:style>
  <w:style w:type="table" w:styleId="a9">
    <w:name w:val="Table Grid"/>
    <w:basedOn w:val="a1"/>
    <w:uiPriority w:val="39"/>
    <w:rsid w:val="008A7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517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BF94F-9336-4098-A046-6B0C6C2C0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茂木そのみ</dc:creator>
  <cp:lastModifiedBy>恵美 松岡</cp:lastModifiedBy>
  <cp:revision>2</cp:revision>
  <cp:lastPrinted>2024-01-03T12:50:00Z</cp:lastPrinted>
  <dcterms:created xsi:type="dcterms:W3CDTF">2024-08-28T23:55:00Z</dcterms:created>
  <dcterms:modified xsi:type="dcterms:W3CDTF">2024-08-28T23:55:00Z</dcterms:modified>
</cp:coreProperties>
</file>